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2019-09 [15]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_DdeLink__2762_216306462"/>
      <w:r>
        <w:rPr>
          <w:b/>
          <w:bCs/>
          <w:sz w:val="32"/>
          <w:szCs w:val="32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CHE105 </w:t>
      </w:r>
      <w:r>
        <w:rPr>
          <w:b/>
          <w:bCs/>
          <w:i/>
          <w:iCs/>
          <w:sz w:val="32"/>
          <w:szCs w:val="32"/>
        </w:rPr>
        <w:t>Chemistry and our Environment</w:t>
      </w:r>
    </w:p>
    <w:p>
      <w:pPr>
        <w:pStyle w:val="Normal"/>
        <w:jc w:val="center"/>
        <w:rPr>
          <w:sz w:val="32"/>
          <w:szCs w:val="32"/>
        </w:rPr>
      </w:pPr>
      <w:bookmarkStart w:id="1" w:name="__DdeLink__2762_216306462"/>
      <w:bookmarkEnd w:id="1"/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Science/Chemistry faculty at the Grant Campus have proposed a new course </w:t>
      </w:r>
      <w:r>
        <w:rPr>
          <w:i w:val="false"/>
          <w:iCs w:val="false"/>
          <w:sz w:val="24"/>
          <w:szCs w:val="24"/>
        </w:rPr>
        <w:t>CHE105</w:t>
      </w:r>
      <w:r>
        <w:rPr>
          <w:i/>
          <w:sz w:val="24"/>
          <w:szCs w:val="24"/>
        </w:rPr>
        <w:t>: Chemistry and our Environment</w:t>
      </w:r>
      <w:r>
        <w:rPr>
          <w:sz w:val="24"/>
          <w:szCs w:val="24"/>
        </w:rPr>
        <w:t>; and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CHE105: </w:t>
      </w:r>
      <w:r>
        <w:rPr>
          <w:i/>
          <w:iCs/>
          <w:sz w:val="24"/>
          <w:szCs w:val="24"/>
        </w:rPr>
        <w:t>Chemistry and our Environment</w:t>
      </w:r>
      <w:r>
        <w:rPr>
          <w:sz w:val="24"/>
          <w:szCs w:val="24"/>
        </w:rPr>
        <w:t xml:space="preserve"> is a one-semester survey course for non-science majors, emphasizing the chemical aspects of our human environment; and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</w:t>
      </w:r>
      <w:r>
        <w:rPr>
          <w:i w:val="false"/>
          <w:iCs w:val="false"/>
          <w:sz w:val="24"/>
          <w:szCs w:val="24"/>
        </w:rPr>
        <w:t>CHE105</w:t>
      </w:r>
      <w:r>
        <w:rPr>
          <w:i/>
          <w:sz w:val="24"/>
          <w:szCs w:val="24"/>
        </w:rPr>
        <w:t>: Chemistry and our Environment</w:t>
      </w:r>
      <w:r>
        <w:rPr>
          <w:sz w:val="24"/>
          <w:szCs w:val="24"/>
        </w:rPr>
        <w:t xml:space="preserve"> course has received the necessary campus approvals; and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sz w:val="24"/>
          <w:szCs w:val="24"/>
        </w:rPr>
        <w:t xml:space="preserve"> the Grant Campus Curriculum Committee approved the </w:t>
      </w:r>
      <w:r>
        <w:rPr>
          <w:i/>
          <w:sz w:val="24"/>
          <w:szCs w:val="24"/>
        </w:rPr>
        <w:t xml:space="preserve">CHE105: Chemistry and our Environment </w:t>
      </w:r>
      <w:r>
        <w:rPr>
          <w:sz w:val="24"/>
          <w:szCs w:val="24"/>
        </w:rPr>
        <w:t>course on 9/24/2019 by a vote of [12-0-0];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Resolved</w:t>
      </w:r>
      <w:r>
        <w:rPr>
          <w:sz w:val="24"/>
          <w:szCs w:val="24"/>
        </w:rPr>
        <w:t xml:space="preserve"> that the Grant Campus Academic Assembly approves the CHE105 </w:t>
      </w:r>
      <w:r>
        <w:rPr>
          <w:i/>
          <w:iCs/>
          <w:sz w:val="24"/>
          <w:szCs w:val="24"/>
        </w:rPr>
        <w:t>Chemistry and Our Environment</w:t>
      </w:r>
      <w:r>
        <w:rPr>
          <w:sz w:val="24"/>
          <w:szCs w:val="24"/>
        </w:rPr>
        <w:t xml:space="preserve"> Course Adoption Proposal.</w:t>
      </w:r>
    </w:p>
    <w:p>
      <w:pPr>
        <w:pStyle w:val="Normal"/>
        <w:pBdr>
          <w:bottom w:val="single" w:sz="8" w:space="2" w:color="000001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>
          <w:sz w:val="24"/>
          <w:szCs w:val="24"/>
        </w:rPr>
        <w:t xml:space="preserve">Passed [43-1-3] </w:t>
      </w:r>
      <w:r>
        <w:rPr>
          <w:sz w:val="24"/>
          <w:szCs w:val="24"/>
        </w:rPr>
        <w:t xml:space="preserve">on </w:t>
      </w:r>
      <w:r>
        <w:rPr>
          <w:sz w:val="24"/>
          <w:szCs w:val="24"/>
        </w:rPr>
        <w:t>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LibreOffice/5.2.7.2$Linux_X86_64 LibreOffice_project/20m0$Build-2</Application>
  <Pages>1</Pages>
  <Words>127</Words>
  <Characters>761</Characters>
  <CharactersWithSpaces>878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2019-04-24T14:41:00Z</dcterms:created>
  <dc:creator>Janet</dc:creator>
  <dc:description/>
  <dc:language>en-US</dc:language>
  <cp:lastModifiedBy/>
  <dcterms:modified xsi:type="dcterms:W3CDTF">2020-01-26T23:41:17Z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