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29" w:rsidRDefault="00050329" w:rsidP="00006B5A">
      <w:pPr>
        <w:rPr>
          <w:rFonts w:ascii="Times New Roman" w:hAnsi="Times New Roman"/>
          <w:sz w:val="16"/>
          <w:szCs w:val="16"/>
        </w:rPr>
      </w:pPr>
    </w:p>
    <w:p w:rsidR="0075107F" w:rsidRDefault="0075107F" w:rsidP="00006B5A">
      <w:pPr>
        <w:rPr>
          <w:rFonts w:ascii="Times New Roman" w:hAnsi="Times New Roman"/>
          <w:sz w:val="16"/>
          <w:szCs w:val="16"/>
        </w:rPr>
      </w:pPr>
    </w:p>
    <w:p w:rsidR="00453943" w:rsidRDefault="00453943" w:rsidP="00006B5A">
      <w:pPr>
        <w:rPr>
          <w:rFonts w:ascii="Times New Roman" w:hAnsi="Times New Roman"/>
          <w:sz w:val="16"/>
          <w:szCs w:val="16"/>
        </w:rPr>
      </w:pPr>
    </w:p>
    <w:p w:rsidR="00453943" w:rsidRDefault="00453943" w:rsidP="00006B5A">
      <w:pPr>
        <w:rPr>
          <w:rFonts w:ascii="Times New Roman" w:hAnsi="Times New Roman"/>
          <w:sz w:val="16"/>
          <w:szCs w:val="16"/>
        </w:rPr>
      </w:pPr>
    </w:p>
    <w:p w:rsidR="00130712" w:rsidRPr="00130712" w:rsidRDefault="00B424C1" w:rsidP="00130712">
      <w:pPr>
        <w:pStyle w:val="paragraph"/>
        <w:textAlignment w:val="baseline"/>
        <w:rPr>
          <w:rFonts w:ascii="Calibri" w:hAnsi="Calibri"/>
        </w:rPr>
      </w:pPr>
      <w:r>
        <w:rPr>
          <w:rStyle w:val="normaltextrun1"/>
          <w:rFonts w:ascii="Calibri" w:hAnsi="Calibri"/>
          <w:color w:val="000000"/>
        </w:rPr>
        <w:t>April 19</w:t>
      </w:r>
      <w:r w:rsidR="00130712" w:rsidRPr="00130712">
        <w:rPr>
          <w:rStyle w:val="normaltextrun1"/>
          <w:rFonts w:ascii="Calibri" w:hAnsi="Calibri"/>
          <w:color w:val="000000"/>
        </w:rPr>
        <w:t>, 2019</w:t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color w:val="000000"/>
        </w:rPr>
        <w:tab/>
      </w:r>
      <w:r w:rsidR="00130712" w:rsidRPr="00130712">
        <w:rPr>
          <w:rStyle w:val="normaltextrun1"/>
          <w:rFonts w:ascii="Calibri" w:hAnsi="Calibri"/>
          <w:i/>
          <w:iCs/>
          <w:color w:val="000000"/>
        </w:rPr>
        <w:t xml:space="preserve">Via Email </w:t>
      </w:r>
      <w:hyperlink r:id="rId8" w:tgtFrame="_blank" w:history="1">
        <w:r w:rsidR="00130712" w:rsidRPr="00130712">
          <w:rPr>
            <w:rStyle w:val="normaltextrun1"/>
            <w:rFonts w:ascii="Calibri" w:hAnsi="Calibri"/>
            <w:i/>
            <w:iCs/>
            <w:color w:val="0000FF"/>
            <w:u w:val="single"/>
          </w:rPr>
          <w:t>provost@suny.edu</w:t>
        </w:r>
      </w:hyperlink>
      <w:r w:rsidR="00130712" w:rsidRPr="00130712">
        <w:rPr>
          <w:rStyle w:val="normaltextrun1"/>
          <w:rFonts w:ascii="Calibri" w:hAnsi="Calibri"/>
          <w:i/>
          <w:iCs/>
          <w:color w:val="000000"/>
        </w:rPr>
        <w:t> </w:t>
      </w:r>
      <w:r w:rsidR="00130712" w:rsidRPr="00130712">
        <w:rPr>
          <w:rStyle w:val="eop"/>
          <w:rFonts w:ascii="Calibri" w:hAnsi="Calibri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eop"/>
          <w:rFonts w:ascii="Calibri" w:hAnsi="Calibri"/>
          <w:sz w:val="20"/>
          <w:szCs w:val="20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normaltextrun1"/>
          <w:rFonts w:ascii="Calibri" w:hAnsi="Calibri"/>
          <w:color w:val="000000"/>
        </w:rPr>
        <w:t xml:space="preserve">Tod A. </w:t>
      </w:r>
      <w:proofErr w:type="spellStart"/>
      <w:r w:rsidRPr="00130712">
        <w:rPr>
          <w:rStyle w:val="normaltextrun1"/>
          <w:rFonts w:ascii="Calibri" w:hAnsi="Calibri"/>
          <w:color w:val="000000"/>
        </w:rPr>
        <w:t>Laursen</w:t>
      </w:r>
      <w:proofErr w:type="spellEnd"/>
      <w:r w:rsidRPr="00130712">
        <w:rPr>
          <w:rStyle w:val="normaltextrun1"/>
          <w:rFonts w:ascii="Calibri" w:hAnsi="Calibri"/>
          <w:color w:val="000000"/>
        </w:rPr>
        <w:t>, Ph.D.</w:t>
      </w:r>
      <w:r w:rsidRPr="00130712">
        <w:rPr>
          <w:rStyle w:val="eop"/>
          <w:rFonts w:ascii="Calibri" w:hAnsi="Calibri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normaltextrun1"/>
          <w:rFonts w:ascii="Calibri" w:hAnsi="Calibri"/>
          <w:color w:val="000000"/>
        </w:rPr>
        <w:t>Provost and Senior Vice Chancellor</w:t>
      </w:r>
      <w:r w:rsidRPr="00130712">
        <w:rPr>
          <w:rStyle w:val="eop"/>
          <w:rFonts w:ascii="Calibri" w:hAnsi="Calibri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normaltextrun1"/>
          <w:rFonts w:ascii="Calibri" w:hAnsi="Calibri"/>
          <w:color w:val="000000"/>
        </w:rPr>
        <w:t>The State University of New York </w:t>
      </w:r>
      <w:r w:rsidRPr="00130712">
        <w:rPr>
          <w:rStyle w:val="eop"/>
          <w:rFonts w:ascii="Calibri" w:hAnsi="Calibri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normaltextrun1"/>
          <w:rFonts w:ascii="Calibri" w:hAnsi="Calibri"/>
          <w:color w:val="000000"/>
        </w:rPr>
        <w:t>State University Plaza</w:t>
      </w:r>
      <w:r w:rsidRPr="00130712">
        <w:rPr>
          <w:rStyle w:val="eop"/>
          <w:rFonts w:ascii="Calibri" w:hAnsi="Calibri"/>
        </w:rPr>
        <w:t> </w:t>
      </w:r>
    </w:p>
    <w:p w:rsidR="00130712" w:rsidRPr="00130712" w:rsidRDefault="00130712" w:rsidP="00130712">
      <w:pPr>
        <w:pStyle w:val="paragraph"/>
        <w:textAlignment w:val="baseline"/>
        <w:rPr>
          <w:rFonts w:ascii="Calibri" w:hAnsi="Calibri"/>
        </w:rPr>
      </w:pPr>
      <w:r w:rsidRPr="00130712">
        <w:rPr>
          <w:rStyle w:val="normaltextrun1"/>
          <w:rFonts w:ascii="Calibri" w:hAnsi="Calibri"/>
          <w:color w:val="000000"/>
        </w:rPr>
        <w:t>Albany, New York 12246</w:t>
      </w:r>
      <w:r w:rsidRPr="00130712">
        <w:rPr>
          <w:rStyle w:val="eop"/>
          <w:rFonts w:ascii="Calibri" w:hAnsi="Calibri"/>
        </w:rPr>
        <w:t> </w:t>
      </w:r>
    </w:p>
    <w:p w:rsidR="00130712" w:rsidRDefault="00130712" w:rsidP="00130712">
      <w:pPr>
        <w:rPr>
          <w:sz w:val="24"/>
          <w:szCs w:val="24"/>
        </w:rPr>
      </w:pPr>
    </w:p>
    <w:p w:rsidR="00130712" w:rsidRPr="00EC722B" w:rsidRDefault="00130712" w:rsidP="00130712">
      <w:pPr>
        <w:rPr>
          <w:rFonts w:ascii="Calibri" w:hAnsi="Calibri"/>
          <w:b/>
          <w:sz w:val="24"/>
          <w:szCs w:val="24"/>
        </w:rPr>
      </w:pPr>
      <w:r w:rsidRPr="00EC722B">
        <w:rPr>
          <w:rFonts w:ascii="Calibri" w:hAnsi="Calibri"/>
          <w:b/>
          <w:sz w:val="24"/>
          <w:szCs w:val="24"/>
        </w:rPr>
        <w:t>RE:</w:t>
      </w:r>
      <w:r w:rsidR="00B424C1">
        <w:rPr>
          <w:rFonts w:ascii="Calibri" w:hAnsi="Calibri"/>
          <w:b/>
          <w:sz w:val="24"/>
          <w:szCs w:val="24"/>
        </w:rPr>
        <w:tab/>
        <w:t>SUNY Green</w:t>
      </w:r>
      <w:r w:rsidRPr="00EC722B">
        <w:rPr>
          <w:rFonts w:ascii="Calibri" w:hAnsi="Calibri"/>
          <w:b/>
          <w:sz w:val="24"/>
          <w:szCs w:val="24"/>
        </w:rPr>
        <w:t xml:space="preserve"> Paper</w:t>
      </w:r>
      <w:r w:rsidR="00B424C1">
        <w:rPr>
          <w:rFonts w:ascii="Calibri" w:hAnsi="Calibri"/>
          <w:b/>
          <w:sz w:val="24"/>
          <w:szCs w:val="24"/>
        </w:rPr>
        <w:t xml:space="preserve"> on General Education Revision</w:t>
      </w:r>
    </w:p>
    <w:p w:rsidR="00130712" w:rsidRPr="00EC722B" w:rsidRDefault="00130712" w:rsidP="00130712">
      <w:pPr>
        <w:rPr>
          <w:rFonts w:ascii="Calibri" w:hAnsi="Calibri"/>
          <w:sz w:val="24"/>
          <w:szCs w:val="24"/>
        </w:rPr>
      </w:pPr>
    </w:p>
    <w:p w:rsidR="00130712" w:rsidRPr="00EC722B" w:rsidRDefault="00130712" w:rsidP="00130712">
      <w:pPr>
        <w:rPr>
          <w:rFonts w:ascii="Calibri" w:hAnsi="Calibri"/>
          <w:b/>
          <w:sz w:val="24"/>
          <w:szCs w:val="24"/>
        </w:rPr>
      </w:pPr>
      <w:r w:rsidRPr="00EC722B">
        <w:rPr>
          <w:rFonts w:ascii="Calibri" w:hAnsi="Calibri"/>
          <w:sz w:val="24"/>
          <w:szCs w:val="24"/>
        </w:rPr>
        <w:t xml:space="preserve">Dear Dr. </w:t>
      </w:r>
      <w:proofErr w:type="spellStart"/>
      <w:r w:rsidRPr="00EC722B">
        <w:rPr>
          <w:rFonts w:ascii="Calibri" w:hAnsi="Calibri"/>
          <w:sz w:val="24"/>
          <w:szCs w:val="24"/>
        </w:rPr>
        <w:t>Laursen</w:t>
      </w:r>
      <w:proofErr w:type="spellEnd"/>
      <w:r w:rsidRPr="00EC722B">
        <w:rPr>
          <w:rFonts w:ascii="Calibri" w:hAnsi="Calibri"/>
          <w:sz w:val="24"/>
          <w:szCs w:val="24"/>
        </w:rPr>
        <w:t>:</w:t>
      </w:r>
    </w:p>
    <w:p w:rsidR="00130712" w:rsidRPr="00EC722B" w:rsidRDefault="00130712" w:rsidP="00130712">
      <w:pPr>
        <w:jc w:val="center"/>
        <w:rPr>
          <w:rFonts w:ascii="Calibri" w:hAnsi="Calibri"/>
          <w:sz w:val="24"/>
          <w:szCs w:val="24"/>
        </w:rPr>
      </w:pPr>
    </w:p>
    <w:p w:rsidR="00B424C1" w:rsidRDefault="00130712" w:rsidP="00B424C1">
      <w:pPr>
        <w:rPr>
          <w:rFonts w:ascii="Calibri" w:hAnsi="Calibri"/>
          <w:sz w:val="24"/>
          <w:szCs w:val="24"/>
        </w:rPr>
      </w:pPr>
      <w:r w:rsidRPr="00EC722B">
        <w:rPr>
          <w:rFonts w:ascii="Calibri" w:hAnsi="Calibri"/>
          <w:sz w:val="24"/>
          <w:szCs w:val="24"/>
        </w:rPr>
        <w:t>Thank you for inviting</w:t>
      </w:r>
      <w:r w:rsidR="00B424C1">
        <w:rPr>
          <w:rFonts w:ascii="Calibri" w:hAnsi="Calibri"/>
          <w:sz w:val="24"/>
          <w:szCs w:val="24"/>
        </w:rPr>
        <w:t xml:space="preserve"> us to respond to the March 11 SUNY Green</w:t>
      </w:r>
      <w:r w:rsidRPr="00EC722B">
        <w:rPr>
          <w:rFonts w:ascii="Calibri" w:hAnsi="Calibri"/>
          <w:sz w:val="24"/>
          <w:szCs w:val="24"/>
        </w:rPr>
        <w:t xml:space="preserve"> Paper</w:t>
      </w:r>
      <w:r w:rsidR="00B424C1">
        <w:rPr>
          <w:rFonts w:ascii="Calibri" w:hAnsi="Calibri"/>
          <w:sz w:val="24"/>
          <w:szCs w:val="24"/>
        </w:rPr>
        <w:t xml:space="preserve"> on General Education Revision</w:t>
      </w:r>
      <w:r w:rsidRPr="00EC722B">
        <w:rPr>
          <w:rFonts w:ascii="Calibri" w:hAnsi="Calibri"/>
          <w:sz w:val="24"/>
          <w:szCs w:val="24"/>
        </w:rPr>
        <w:t xml:space="preserve">.  </w:t>
      </w:r>
      <w:r w:rsidR="00B424C1">
        <w:rPr>
          <w:rFonts w:ascii="Calibri" w:hAnsi="Calibri"/>
          <w:sz w:val="24"/>
          <w:szCs w:val="24"/>
        </w:rPr>
        <w:t xml:space="preserve"> I have met with our thre</w:t>
      </w:r>
      <w:r w:rsidR="00893C8E">
        <w:rPr>
          <w:rFonts w:ascii="Calibri" w:hAnsi="Calibri"/>
          <w:sz w:val="24"/>
          <w:szCs w:val="24"/>
        </w:rPr>
        <w:t>e faculty governance leaders.  Together, w</w:t>
      </w:r>
      <w:r w:rsidR="00B424C1">
        <w:rPr>
          <w:rFonts w:ascii="Calibri" w:hAnsi="Calibri"/>
          <w:sz w:val="24"/>
          <w:szCs w:val="24"/>
        </w:rPr>
        <w:t>e have reviewed the document as well as the March 30 response of the Faculty Council of Community Colleges.</w:t>
      </w:r>
    </w:p>
    <w:p w:rsidR="00B424C1" w:rsidRDefault="00B424C1" w:rsidP="00B424C1">
      <w:pPr>
        <w:rPr>
          <w:rFonts w:ascii="Calibri" w:hAnsi="Calibri"/>
          <w:sz w:val="24"/>
          <w:szCs w:val="24"/>
        </w:rPr>
      </w:pPr>
    </w:p>
    <w:p w:rsidR="000E2AC2" w:rsidRDefault="00B424C1" w:rsidP="00B424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Here at Suffolk,</w:t>
      </w:r>
      <w:r w:rsidR="00893C8E">
        <w:rPr>
          <w:rFonts w:ascii="Calibri" w:hAnsi="Calibri"/>
          <w:sz w:val="24"/>
          <w:szCs w:val="24"/>
        </w:rPr>
        <w:t xml:space="preserve"> the f</w:t>
      </w:r>
      <w:r w:rsidR="000E2AC2">
        <w:rPr>
          <w:rFonts w:ascii="Calibri" w:hAnsi="Calibri"/>
          <w:sz w:val="24"/>
          <w:szCs w:val="24"/>
        </w:rPr>
        <w:t>aculty and the administration are</w:t>
      </w:r>
      <w:r w:rsidR="00893C8E">
        <w:rPr>
          <w:rFonts w:ascii="Calibri" w:hAnsi="Calibri"/>
          <w:sz w:val="24"/>
          <w:szCs w:val="24"/>
        </w:rPr>
        <w:t xml:space="preserve"> committed to a holistic curriculum which values a</w:t>
      </w:r>
      <w:r w:rsidR="000E2AC2">
        <w:rPr>
          <w:rFonts w:ascii="Calibri" w:hAnsi="Calibri"/>
          <w:sz w:val="24"/>
          <w:szCs w:val="24"/>
        </w:rPr>
        <w:t>n</w:t>
      </w:r>
      <w:r w:rsidR="00893C8E">
        <w:rPr>
          <w:rFonts w:ascii="Calibri" w:hAnsi="Calibri"/>
          <w:sz w:val="24"/>
          <w:szCs w:val="24"/>
        </w:rPr>
        <w:t xml:space="preserve"> approa</w:t>
      </w:r>
      <w:r w:rsidR="00FA0604">
        <w:rPr>
          <w:rFonts w:ascii="Calibri" w:hAnsi="Calibri"/>
          <w:sz w:val="24"/>
          <w:szCs w:val="24"/>
        </w:rPr>
        <w:t>ch to academic study that</w:t>
      </w:r>
      <w:r w:rsidR="00C87427">
        <w:rPr>
          <w:rFonts w:ascii="Calibri" w:hAnsi="Calibri"/>
          <w:sz w:val="24"/>
          <w:szCs w:val="24"/>
        </w:rPr>
        <w:t xml:space="preserve"> bridges</w:t>
      </w:r>
      <w:r w:rsidR="00893C8E">
        <w:rPr>
          <w:rFonts w:ascii="Calibri" w:hAnsi="Calibri"/>
          <w:sz w:val="24"/>
          <w:szCs w:val="24"/>
        </w:rPr>
        <w:t xml:space="preserve"> the liberal</w:t>
      </w:r>
      <w:r w:rsidR="000E2AC2">
        <w:rPr>
          <w:rFonts w:ascii="Calibri" w:hAnsi="Calibri"/>
          <w:sz w:val="24"/>
          <w:szCs w:val="24"/>
        </w:rPr>
        <w:t xml:space="preserve"> arts and sciences and provides</w:t>
      </w:r>
      <w:r w:rsidR="00893C8E">
        <w:rPr>
          <w:rFonts w:ascii="Calibri" w:hAnsi="Calibri"/>
          <w:sz w:val="24"/>
          <w:szCs w:val="24"/>
        </w:rPr>
        <w:t xml:space="preserve"> an education which trains the hands, inspires </w:t>
      </w:r>
      <w:r w:rsidR="00FA0604">
        <w:rPr>
          <w:rFonts w:ascii="Calibri" w:hAnsi="Calibri"/>
          <w:sz w:val="24"/>
          <w:szCs w:val="24"/>
        </w:rPr>
        <w:t>the heart,</w:t>
      </w:r>
      <w:r w:rsidR="00893C8E">
        <w:rPr>
          <w:rFonts w:ascii="Calibri" w:hAnsi="Calibri"/>
          <w:sz w:val="24"/>
          <w:szCs w:val="24"/>
        </w:rPr>
        <w:t xml:space="preserve"> and </w:t>
      </w:r>
      <w:r w:rsidR="00FA0604">
        <w:rPr>
          <w:rFonts w:ascii="Calibri" w:hAnsi="Calibri"/>
          <w:sz w:val="24"/>
          <w:szCs w:val="24"/>
        </w:rPr>
        <w:t>challenges the mind</w:t>
      </w:r>
      <w:r w:rsidR="00893C8E">
        <w:rPr>
          <w:rFonts w:ascii="Calibri" w:hAnsi="Calibri"/>
          <w:sz w:val="24"/>
          <w:szCs w:val="24"/>
        </w:rPr>
        <w:t xml:space="preserve"> of every learner. </w:t>
      </w:r>
      <w:r w:rsidR="000E2AC2">
        <w:rPr>
          <w:rFonts w:ascii="Calibri" w:hAnsi="Calibri"/>
          <w:sz w:val="24"/>
          <w:szCs w:val="24"/>
        </w:rPr>
        <w:t xml:space="preserve"> </w:t>
      </w:r>
    </w:p>
    <w:p w:rsidR="000E2AC2" w:rsidRDefault="000E2AC2" w:rsidP="00B424C1">
      <w:pPr>
        <w:rPr>
          <w:rFonts w:ascii="Calibri" w:hAnsi="Calibri"/>
          <w:sz w:val="24"/>
          <w:szCs w:val="24"/>
        </w:rPr>
      </w:pPr>
    </w:p>
    <w:p w:rsidR="00B424C1" w:rsidRDefault="000E2AC2" w:rsidP="00B424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Acknowledging the importance</w:t>
      </w:r>
      <w:r w:rsidR="00FA0604">
        <w:rPr>
          <w:rFonts w:ascii="Calibri" w:hAnsi="Calibri"/>
          <w:sz w:val="24"/>
          <w:szCs w:val="24"/>
        </w:rPr>
        <w:t xml:space="preserve"> of </w:t>
      </w:r>
      <w:r>
        <w:rPr>
          <w:rFonts w:ascii="Calibri" w:hAnsi="Calibri"/>
          <w:sz w:val="24"/>
          <w:szCs w:val="24"/>
        </w:rPr>
        <w:t>assessment for self-reflection</w:t>
      </w:r>
      <w:r w:rsidR="00FA0604">
        <w:rPr>
          <w:rFonts w:ascii="Calibri" w:hAnsi="Calibri"/>
          <w:sz w:val="24"/>
          <w:szCs w:val="24"/>
        </w:rPr>
        <w:t>, improvement,</w:t>
      </w:r>
      <w:r>
        <w:rPr>
          <w:rFonts w:ascii="Calibri" w:hAnsi="Calibri"/>
          <w:sz w:val="24"/>
          <w:szCs w:val="24"/>
        </w:rPr>
        <w:t xml:space="preserve"> and accreditation, we</w:t>
      </w:r>
      <w:r w:rsidR="00B424C1">
        <w:rPr>
          <w:rFonts w:ascii="Calibri" w:hAnsi="Calibri"/>
          <w:sz w:val="24"/>
          <w:szCs w:val="24"/>
        </w:rPr>
        <w:t xml:space="preserve"> have already aligned our instituti</w:t>
      </w:r>
      <w:r w:rsidR="002B1BC1">
        <w:rPr>
          <w:rFonts w:ascii="Calibri" w:hAnsi="Calibri"/>
          <w:sz w:val="24"/>
          <w:szCs w:val="24"/>
        </w:rPr>
        <w:t>onal educational goals with Middle States</w:t>
      </w:r>
      <w:r w:rsidR="00B424C1">
        <w:rPr>
          <w:rFonts w:ascii="Calibri" w:hAnsi="Calibri"/>
          <w:sz w:val="24"/>
          <w:szCs w:val="24"/>
        </w:rPr>
        <w:t xml:space="preserve">. </w:t>
      </w:r>
      <w:r w:rsidR="00893C8E">
        <w:rPr>
          <w:rFonts w:ascii="Calibri" w:hAnsi="Calibri"/>
          <w:sz w:val="24"/>
          <w:szCs w:val="24"/>
        </w:rPr>
        <w:t xml:space="preserve"> The desire of SUNY to </w:t>
      </w:r>
      <w:r>
        <w:rPr>
          <w:rFonts w:ascii="Calibri" w:hAnsi="Calibri"/>
          <w:sz w:val="24"/>
          <w:szCs w:val="24"/>
        </w:rPr>
        <w:t xml:space="preserve">now </w:t>
      </w:r>
      <w:r w:rsidR="00893C8E">
        <w:rPr>
          <w:rFonts w:ascii="Calibri" w:hAnsi="Calibri"/>
          <w:sz w:val="24"/>
          <w:szCs w:val="24"/>
        </w:rPr>
        <w:t>align</w:t>
      </w:r>
      <w:r w:rsidR="00B424C1">
        <w:rPr>
          <w:rFonts w:ascii="Calibri" w:hAnsi="Calibri"/>
          <w:sz w:val="24"/>
          <w:szCs w:val="24"/>
        </w:rPr>
        <w:t xml:space="preserve"> general education with Middle States requirements is a further affirmation of what we have already done.  </w:t>
      </w:r>
    </w:p>
    <w:p w:rsidR="00B424C1" w:rsidRDefault="00B424C1" w:rsidP="00B424C1">
      <w:pPr>
        <w:rPr>
          <w:rFonts w:ascii="Calibri" w:hAnsi="Calibri"/>
          <w:sz w:val="24"/>
          <w:szCs w:val="24"/>
        </w:rPr>
      </w:pPr>
    </w:p>
    <w:p w:rsidR="00B424C1" w:rsidRDefault="00B424C1" w:rsidP="00B424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 affirm the committee members for their desire to </w:t>
      </w:r>
      <w:r w:rsidR="00E43C28">
        <w:rPr>
          <w:rFonts w:ascii="Calibri" w:hAnsi="Calibri"/>
          <w:sz w:val="24"/>
          <w:szCs w:val="24"/>
        </w:rPr>
        <w:t>emphasize curricular development and innovation at the campus level and to reaffirm the core principle of transferability from the community college to the baccalaureate institution.</w:t>
      </w:r>
    </w:p>
    <w:p w:rsidR="00E43C28" w:rsidRDefault="00E43C28" w:rsidP="00B424C1">
      <w:pPr>
        <w:rPr>
          <w:rFonts w:ascii="Calibri" w:hAnsi="Calibri"/>
          <w:sz w:val="24"/>
          <w:szCs w:val="24"/>
        </w:rPr>
      </w:pPr>
    </w:p>
    <w:p w:rsidR="00E43C28" w:rsidRDefault="00893C8E" w:rsidP="00B424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</w:t>
      </w:r>
      <w:r w:rsidR="00E43C28">
        <w:rPr>
          <w:rFonts w:ascii="Calibri" w:hAnsi="Calibri"/>
          <w:sz w:val="24"/>
          <w:szCs w:val="24"/>
        </w:rPr>
        <w:t xml:space="preserve"> affirm the modifications to Board policy needing immediate attention, the updating of information management competencies, and the renaming of the </w:t>
      </w:r>
      <w:r w:rsidR="00E43C28" w:rsidRPr="00E43C28">
        <w:rPr>
          <w:rFonts w:ascii="Calibri" w:hAnsi="Calibri"/>
          <w:i/>
          <w:sz w:val="24"/>
          <w:szCs w:val="24"/>
        </w:rPr>
        <w:t>Other World Civilizations</w:t>
      </w:r>
      <w:r w:rsidR="00E43C28">
        <w:rPr>
          <w:rFonts w:ascii="Calibri" w:hAnsi="Calibri"/>
          <w:sz w:val="24"/>
          <w:szCs w:val="24"/>
        </w:rPr>
        <w:t xml:space="preserve"> category.</w:t>
      </w:r>
    </w:p>
    <w:p w:rsidR="00893C8E" w:rsidRDefault="000E2AC2" w:rsidP="00B424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Likewise, we concur with the recommendations that require longer-term consideration.  In particular, we support Option A of the draft document which provides for a reduction of general education to 21 credits.  Considering the heft of our local requirements, this may, in some programs provide us additional credits for </w:t>
      </w:r>
      <w:r w:rsidR="00FA0604">
        <w:rPr>
          <w:rFonts w:ascii="Calibri" w:hAnsi="Calibri"/>
          <w:sz w:val="24"/>
          <w:szCs w:val="24"/>
        </w:rPr>
        <w:t xml:space="preserve">our </w:t>
      </w:r>
      <w:r>
        <w:rPr>
          <w:rFonts w:ascii="Calibri" w:hAnsi="Calibri"/>
          <w:sz w:val="24"/>
          <w:szCs w:val="24"/>
        </w:rPr>
        <w:t>student success course, for applied learning or research experiences, and for elective opportunities.</w:t>
      </w:r>
      <w:r w:rsidR="00FA0604">
        <w:rPr>
          <w:rFonts w:ascii="Calibri" w:hAnsi="Calibri"/>
          <w:sz w:val="24"/>
          <w:szCs w:val="24"/>
        </w:rPr>
        <w:t xml:space="preserve">  We continue to value the opportunities which SUNY provides as a curricular resource fostering innovation, the use of open educational resources, and grant opportunities related to developmental education redesign, online education, and guided pathways training.  </w:t>
      </w:r>
    </w:p>
    <w:p w:rsidR="00893C8E" w:rsidRDefault="00893C8E" w:rsidP="00B424C1">
      <w:pPr>
        <w:rPr>
          <w:rFonts w:ascii="Calibri" w:hAnsi="Calibri"/>
          <w:sz w:val="24"/>
          <w:szCs w:val="24"/>
        </w:rPr>
      </w:pPr>
    </w:p>
    <w:p w:rsidR="00130712" w:rsidRDefault="00FA0604" w:rsidP="001307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behalf, then, of the academic leaders of the College and of our faculty governance leadership, I am</w:t>
      </w:r>
      <w:r w:rsidR="00130712" w:rsidRPr="00EC722B">
        <w:rPr>
          <w:rFonts w:ascii="Calibri" w:hAnsi="Calibri"/>
          <w:sz w:val="24"/>
          <w:szCs w:val="24"/>
        </w:rPr>
        <w:t xml:space="preserve"> very grateful for the opportunity to offer feedback on this matter.  </w:t>
      </w:r>
      <w:r w:rsidR="001748E5">
        <w:rPr>
          <w:rFonts w:ascii="Calibri" w:hAnsi="Calibri"/>
          <w:sz w:val="24"/>
          <w:szCs w:val="24"/>
        </w:rPr>
        <w:t xml:space="preserve">Please contact me if </w:t>
      </w:r>
      <w:r>
        <w:rPr>
          <w:rFonts w:ascii="Calibri" w:hAnsi="Calibri"/>
          <w:sz w:val="24"/>
          <w:szCs w:val="24"/>
        </w:rPr>
        <w:t xml:space="preserve">any clarification is needed.   As you begin to consider next steps, please allow me to recommend both </w:t>
      </w:r>
      <w:r w:rsidR="002B1BC1">
        <w:rPr>
          <w:rFonts w:ascii="Calibri" w:hAnsi="Calibri"/>
          <w:sz w:val="24"/>
          <w:szCs w:val="24"/>
        </w:rPr>
        <w:t xml:space="preserve">our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faculty and academic administrators to the teams of professional you will gather to provide flesh to the option that is chosen.</w:t>
      </w:r>
    </w:p>
    <w:p w:rsidR="001748E5" w:rsidRDefault="001748E5" w:rsidP="00130712">
      <w:pPr>
        <w:rPr>
          <w:rFonts w:ascii="Calibri" w:hAnsi="Calibri"/>
          <w:sz w:val="24"/>
          <w:szCs w:val="24"/>
        </w:rPr>
      </w:pPr>
    </w:p>
    <w:p w:rsidR="001748E5" w:rsidRDefault="001748E5" w:rsidP="001307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Sincerely,</w:t>
      </w:r>
    </w:p>
    <w:p w:rsidR="001748E5" w:rsidRDefault="00B31607" w:rsidP="001307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790700" cy="238125"/>
            <wp:effectExtent l="0" t="0" r="0" b="0"/>
            <wp:docPr id="2" name="Picture 2" descr="PaulBeaudin01-1-5wideX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lBeaudin01-1-5wideX30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E5" w:rsidRDefault="006F6E27" w:rsidP="001307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Paul M. Beaudin, PhD</w:t>
      </w:r>
    </w:p>
    <w:p w:rsidR="00153025" w:rsidRPr="005E55B6" w:rsidRDefault="006F6E27" w:rsidP="006F6E27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Vice President for Academic Affairs</w:t>
      </w:r>
    </w:p>
    <w:sectPr w:rsidR="00153025" w:rsidRPr="005E55B6" w:rsidSect="009F2E11"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690" w:footer="2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A8" w:rsidRDefault="003D29A8">
      <w:r>
        <w:separator/>
      </w:r>
    </w:p>
  </w:endnote>
  <w:endnote w:type="continuationSeparator" w:id="0">
    <w:p w:rsidR="003D29A8" w:rsidRDefault="003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E0" w:rsidRDefault="00BD53E0" w:rsidP="00363480">
    <w:pPr>
      <w:jc w:val="center"/>
      <w:rPr>
        <w:rFonts w:ascii="Monotype Corsiva" w:hAnsi="Monotype Corsiva"/>
        <w:i/>
        <w:sz w:val="16"/>
        <w:szCs w:val="16"/>
      </w:rPr>
    </w:pPr>
    <w:r w:rsidRPr="00363480">
      <w:rPr>
        <w:rFonts w:ascii="Monotype Corsiva" w:hAnsi="Monotype Corsiva"/>
        <w:i/>
        <w:sz w:val="16"/>
        <w:szCs w:val="16"/>
      </w:rPr>
      <w:t>Suffolk County Community College promotes intellectual discovery, physical development,</w:t>
    </w:r>
    <w:r>
      <w:rPr>
        <w:rFonts w:ascii="Monotype Corsiva" w:hAnsi="Monotype Corsiva"/>
        <w:i/>
        <w:sz w:val="16"/>
        <w:szCs w:val="16"/>
      </w:rPr>
      <w:t xml:space="preserve"> </w:t>
    </w:r>
    <w:r w:rsidRPr="00363480">
      <w:rPr>
        <w:rFonts w:ascii="Monotype Corsiva" w:hAnsi="Monotype Corsiva"/>
        <w:i/>
        <w:sz w:val="16"/>
        <w:szCs w:val="16"/>
      </w:rPr>
      <w:t xml:space="preserve">social and ethical awareness, and economic opportunities </w:t>
    </w:r>
  </w:p>
  <w:p w:rsidR="00BD53E0" w:rsidRDefault="00BD53E0" w:rsidP="00363480">
    <w:pPr>
      <w:jc w:val="center"/>
      <w:rPr>
        <w:rFonts w:ascii="Monotype Corsiva" w:hAnsi="Monotype Corsiva"/>
        <w:i/>
        <w:sz w:val="16"/>
        <w:szCs w:val="16"/>
      </w:rPr>
    </w:pPr>
    <w:r w:rsidRPr="00363480">
      <w:rPr>
        <w:rFonts w:ascii="Monotype Corsiva" w:hAnsi="Monotype Corsiva"/>
        <w:i/>
        <w:sz w:val="16"/>
        <w:szCs w:val="16"/>
      </w:rPr>
      <w:t>for all through education</w:t>
    </w:r>
    <w:r>
      <w:rPr>
        <w:rFonts w:ascii="Monotype Corsiva" w:hAnsi="Monotype Corsiva"/>
        <w:i/>
        <w:sz w:val="16"/>
        <w:szCs w:val="16"/>
      </w:rPr>
      <w:t xml:space="preserve"> </w:t>
    </w:r>
    <w:r w:rsidRPr="00363480">
      <w:rPr>
        <w:rFonts w:ascii="Monotype Corsiva" w:hAnsi="Monotype Corsiva"/>
        <w:i/>
        <w:sz w:val="16"/>
        <w:szCs w:val="16"/>
      </w:rPr>
      <w:t>that transforms lives, builds communities and improves society.</w:t>
    </w:r>
  </w:p>
  <w:p w:rsidR="00BD53E0" w:rsidRPr="00742302" w:rsidRDefault="00BD53E0" w:rsidP="00363480">
    <w:pPr>
      <w:jc w:val="center"/>
      <w:rPr>
        <w:rFonts w:ascii="Monotype Corsiva" w:hAnsi="Monotype Corsiva"/>
        <w:i/>
        <w:sz w:val="12"/>
        <w:szCs w:val="12"/>
      </w:rPr>
    </w:pPr>
  </w:p>
  <w:tbl>
    <w:tblPr>
      <w:tblW w:w="964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BE" w:firstRow="1" w:lastRow="0" w:firstColumn="1" w:lastColumn="0" w:noHBand="0" w:noVBand="0"/>
    </w:tblPr>
    <w:tblGrid>
      <w:gridCol w:w="2268"/>
      <w:gridCol w:w="2214"/>
      <w:gridCol w:w="2364"/>
      <w:gridCol w:w="2802"/>
    </w:tblGrid>
    <w:tr w:rsidR="00BD53E0" w:rsidTr="00050329">
      <w:tblPrEx>
        <w:tblCellMar>
          <w:top w:w="0" w:type="dxa"/>
          <w:bottom w:w="0" w:type="dxa"/>
        </w:tblCellMar>
      </w:tblPrEx>
      <w:trPr>
        <w:trHeight w:val="723"/>
        <w:jc w:val="center"/>
      </w:trPr>
      <w:tc>
        <w:tcPr>
          <w:tcW w:w="2268" w:type="dxa"/>
        </w:tcPr>
        <w:p w:rsidR="00BD53E0" w:rsidRDefault="00BD53E0" w:rsidP="009D65DC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Central Administration</w:t>
          </w:r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16"/>
                </w:rPr>
                <w:t>533 College Road</w:t>
              </w:r>
            </w:smartTag>
          </w:smartTag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Selden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NY</w:t>
              </w:r>
            </w:smartTag>
            <w:r>
              <w:rPr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sz w:val="16"/>
                </w:rPr>
                <w:t>11784-2899</w:t>
              </w:r>
            </w:smartTag>
          </w:smartTag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sz w:val="16"/>
            </w:rPr>
            <w:t>(631) 451-4112</w:t>
          </w:r>
        </w:p>
      </w:tc>
      <w:tc>
        <w:tcPr>
          <w:tcW w:w="2214" w:type="dxa"/>
        </w:tcPr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Ammerman Campus</w:t>
          </w:r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16"/>
                </w:rPr>
                <w:t>533 College Road</w:t>
              </w:r>
            </w:smartTag>
          </w:smartTag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Selden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NY</w:t>
              </w:r>
            </w:smartTag>
            <w:r>
              <w:rPr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sz w:val="16"/>
                </w:rPr>
                <w:t>11784-2899</w:t>
              </w:r>
            </w:smartTag>
          </w:smartTag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sz w:val="16"/>
            </w:rPr>
            <w:t>(631) 451-4110</w:t>
          </w:r>
        </w:p>
      </w:tc>
      <w:tc>
        <w:tcPr>
          <w:tcW w:w="2364" w:type="dxa"/>
        </w:tcPr>
        <w:p w:rsidR="00BD53E0" w:rsidRDefault="00BD53E0" w:rsidP="009D65DC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Grant Campus</w:t>
          </w:r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Crooked </w:t>
          </w:r>
          <w:smartTag w:uri="urn:schemas-microsoft-com:office:smarttags" w:element="Street">
            <w:smartTag w:uri="urn:schemas-microsoft-com:office:smarttags" w:element="address">
              <w:r>
                <w:rPr>
                  <w:sz w:val="16"/>
                </w:rPr>
                <w:t>Hill Road</w:t>
              </w:r>
            </w:smartTag>
          </w:smartTag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Brentwood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NY</w:t>
              </w:r>
            </w:smartTag>
            <w:r>
              <w:rPr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sz w:val="16"/>
                </w:rPr>
                <w:t>11717-1092</w:t>
              </w:r>
            </w:smartTag>
          </w:smartTag>
        </w:p>
        <w:p w:rsidR="00BD53E0" w:rsidRDefault="00BD53E0" w:rsidP="009D65DC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sz w:val="16"/>
            </w:rPr>
            <w:t>(631) 851-6700</w:t>
          </w:r>
        </w:p>
      </w:tc>
      <w:tc>
        <w:tcPr>
          <w:tcW w:w="2802" w:type="dxa"/>
        </w:tcPr>
        <w:p w:rsidR="00BD53E0" w:rsidRDefault="00BD53E0" w:rsidP="009D65DC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Eastern Campus</w:t>
          </w:r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16"/>
                </w:rPr>
                <w:t>121 Speonk-Riverhead Road</w:t>
              </w:r>
            </w:smartTag>
          </w:smartTag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Riverhead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NY</w:t>
              </w:r>
            </w:smartTag>
            <w:r>
              <w:rPr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sz w:val="16"/>
                </w:rPr>
                <w:t>11901-3499</w:t>
              </w:r>
            </w:smartTag>
          </w:smartTag>
        </w:p>
        <w:p w:rsidR="00BD53E0" w:rsidRDefault="00BD53E0" w:rsidP="009D65DC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(631) 548-2500</w:t>
          </w:r>
        </w:p>
      </w:tc>
    </w:tr>
  </w:tbl>
  <w:p w:rsidR="00BD53E0" w:rsidRDefault="00BD53E0" w:rsidP="009D6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A8" w:rsidRDefault="003D29A8">
      <w:r>
        <w:separator/>
      </w:r>
    </w:p>
  </w:footnote>
  <w:footnote w:type="continuationSeparator" w:id="0">
    <w:p w:rsidR="003D29A8" w:rsidRDefault="003D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E0" w:rsidRDefault="00BD53E0">
    <w:pPr>
      <w:pStyle w:val="Header"/>
    </w:pPr>
    <w:r>
      <w:rPr>
        <w:noProof/>
      </w:rPr>
      <w:object w:dxaOrig="6750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9.55pt;margin-top:6.75pt;width:146.7pt;height:54.75pt;z-index:-251658752" wrapcoords="-82 0 -82 21333 21600 21333 21600 0 -82 0">
          <v:imagedata r:id="rId1" o:title=""/>
          <w10:wrap type="tight"/>
        </v:shape>
        <o:OLEObject Type="Embed" ProgID="Photoshop.Image.4" ShapeID="_x0000_s2049" DrawAspect="Content" ObjectID="_1617186200" r:id="rId2">
          <o:FieldCodes>\s</o:FieldCodes>
        </o:OLEObject>
      </w:object>
    </w:r>
  </w:p>
  <w:p w:rsidR="00BD53E0" w:rsidRDefault="00BD53E0">
    <w:pPr>
      <w:pStyle w:val="Header"/>
    </w:pPr>
  </w:p>
  <w:p w:rsidR="00BD53E0" w:rsidRDefault="00BD53E0" w:rsidP="00C84A52">
    <w:pPr>
      <w:pStyle w:val="Header"/>
      <w:jc w:val="center"/>
    </w:pPr>
  </w:p>
  <w:p w:rsidR="00BD53E0" w:rsidRDefault="00BD53E0" w:rsidP="00C84A52">
    <w:pPr>
      <w:pStyle w:val="Header"/>
      <w:jc w:val="center"/>
    </w:pPr>
  </w:p>
  <w:p w:rsidR="00BD53E0" w:rsidRDefault="00BD53E0" w:rsidP="00C84A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4D5"/>
    <w:multiLevelType w:val="hybridMultilevel"/>
    <w:tmpl w:val="1FD8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B38"/>
    <w:multiLevelType w:val="hybridMultilevel"/>
    <w:tmpl w:val="7E5E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0F59"/>
    <w:multiLevelType w:val="hybridMultilevel"/>
    <w:tmpl w:val="7772CFAA"/>
    <w:lvl w:ilvl="0" w:tplc="79CE7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AB3"/>
    <w:multiLevelType w:val="hybridMultilevel"/>
    <w:tmpl w:val="76B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CC1"/>
    <w:multiLevelType w:val="hybridMultilevel"/>
    <w:tmpl w:val="67FCB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6" w15:restartNumberingAfterBreak="0">
    <w:nsid w:val="36AB7ADE"/>
    <w:multiLevelType w:val="hybridMultilevel"/>
    <w:tmpl w:val="410020AE"/>
    <w:lvl w:ilvl="0" w:tplc="EB329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09FE"/>
    <w:multiLevelType w:val="hybridMultilevel"/>
    <w:tmpl w:val="9B22D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055C4"/>
    <w:multiLevelType w:val="hybridMultilevel"/>
    <w:tmpl w:val="B350B9F6"/>
    <w:lvl w:ilvl="0" w:tplc="876A5C6A">
      <w:start w:val="1"/>
      <w:numFmt w:val="upperRoman"/>
      <w:lvlText w:val="%1."/>
      <w:lvlJc w:val="righ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77903"/>
    <w:multiLevelType w:val="hybridMultilevel"/>
    <w:tmpl w:val="9C3C4C6E"/>
    <w:lvl w:ilvl="0" w:tplc="A0D6C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05A"/>
    <w:multiLevelType w:val="hybridMultilevel"/>
    <w:tmpl w:val="F918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2" w15:restartNumberingAfterBreak="0">
    <w:nsid w:val="737357A7"/>
    <w:multiLevelType w:val="hybridMultilevel"/>
    <w:tmpl w:val="DE92047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853F4-88B3-4851-B5B9-770076763E0A}"/>
    <w:docVar w:name="dgnword-eventsink" w:val="189117928"/>
  </w:docVars>
  <w:rsids>
    <w:rsidRoot w:val="00235260"/>
    <w:rsid w:val="00006B5A"/>
    <w:rsid w:val="00007FBA"/>
    <w:rsid w:val="00010214"/>
    <w:rsid w:val="00010FEA"/>
    <w:rsid w:val="00011A34"/>
    <w:rsid w:val="00021F6D"/>
    <w:rsid w:val="00034B70"/>
    <w:rsid w:val="00050329"/>
    <w:rsid w:val="00052D03"/>
    <w:rsid w:val="0005451C"/>
    <w:rsid w:val="00060F57"/>
    <w:rsid w:val="0006122E"/>
    <w:rsid w:val="000737EE"/>
    <w:rsid w:val="00077DAE"/>
    <w:rsid w:val="000847C2"/>
    <w:rsid w:val="00091E75"/>
    <w:rsid w:val="0009755B"/>
    <w:rsid w:val="000A05BB"/>
    <w:rsid w:val="000A0A9B"/>
    <w:rsid w:val="000A1E0D"/>
    <w:rsid w:val="000A4966"/>
    <w:rsid w:val="000B609A"/>
    <w:rsid w:val="000C3D89"/>
    <w:rsid w:val="000D11C2"/>
    <w:rsid w:val="000D2EAE"/>
    <w:rsid w:val="000D47FA"/>
    <w:rsid w:val="000D5802"/>
    <w:rsid w:val="000D6175"/>
    <w:rsid w:val="000D6441"/>
    <w:rsid w:val="000D74BA"/>
    <w:rsid w:val="000E2AC2"/>
    <w:rsid w:val="000E61C6"/>
    <w:rsid w:val="000F1670"/>
    <w:rsid w:val="000F368B"/>
    <w:rsid w:val="0011087F"/>
    <w:rsid w:val="00112263"/>
    <w:rsid w:val="001132E8"/>
    <w:rsid w:val="00113B80"/>
    <w:rsid w:val="0012054B"/>
    <w:rsid w:val="00121365"/>
    <w:rsid w:val="0012262A"/>
    <w:rsid w:val="001238F1"/>
    <w:rsid w:val="00124827"/>
    <w:rsid w:val="00125D66"/>
    <w:rsid w:val="0012737B"/>
    <w:rsid w:val="00130712"/>
    <w:rsid w:val="0013091A"/>
    <w:rsid w:val="00136D17"/>
    <w:rsid w:val="00140E3F"/>
    <w:rsid w:val="001478BF"/>
    <w:rsid w:val="00153025"/>
    <w:rsid w:val="00154ABF"/>
    <w:rsid w:val="00155225"/>
    <w:rsid w:val="00157735"/>
    <w:rsid w:val="0016208E"/>
    <w:rsid w:val="001637A3"/>
    <w:rsid w:val="001651C8"/>
    <w:rsid w:val="00167A74"/>
    <w:rsid w:val="0017468A"/>
    <w:rsid w:val="001748E5"/>
    <w:rsid w:val="001773ED"/>
    <w:rsid w:val="00184985"/>
    <w:rsid w:val="001849C3"/>
    <w:rsid w:val="00193FB9"/>
    <w:rsid w:val="001A1543"/>
    <w:rsid w:val="001A462C"/>
    <w:rsid w:val="001B1C5F"/>
    <w:rsid w:val="001B2A88"/>
    <w:rsid w:val="001B2C6E"/>
    <w:rsid w:val="001C3E45"/>
    <w:rsid w:val="001C7748"/>
    <w:rsid w:val="001D0522"/>
    <w:rsid w:val="001D4295"/>
    <w:rsid w:val="00200CA8"/>
    <w:rsid w:val="002075A5"/>
    <w:rsid w:val="002133F7"/>
    <w:rsid w:val="00214A86"/>
    <w:rsid w:val="002152F8"/>
    <w:rsid w:val="00217E1E"/>
    <w:rsid w:val="002255F8"/>
    <w:rsid w:val="00226576"/>
    <w:rsid w:val="00235260"/>
    <w:rsid w:val="00236B8C"/>
    <w:rsid w:val="00237A0C"/>
    <w:rsid w:val="002400E1"/>
    <w:rsid w:val="002403C9"/>
    <w:rsid w:val="00240EDE"/>
    <w:rsid w:val="002420F1"/>
    <w:rsid w:val="0025255A"/>
    <w:rsid w:val="00252BC3"/>
    <w:rsid w:val="0025369A"/>
    <w:rsid w:val="002537D9"/>
    <w:rsid w:val="002544CC"/>
    <w:rsid w:val="00254EDD"/>
    <w:rsid w:val="002641FE"/>
    <w:rsid w:val="00266FE9"/>
    <w:rsid w:val="002677E9"/>
    <w:rsid w:val="00267E86"/>
    <w:rsid w:val="002709E6"/>
    <w:rsid w:val="00274F21"/>
    <w:rsid w:val="002865DF"/>
    <w:rsid w:val="002A204D"/>
    <w:rsid w:val="002A30A2"/>
    <w:rsid w:val="002A426D"/>
    <w:rsid w:val="002A54F7"/>
    <w:rsid w:val="002A62EA"/>
    <w:rsid w:val="002B1BC1"/>
    <w:rsid w:val="002C03FC"/>
    <w:rsid w:val="002C37D9"/>
    <w:rsid w:val="002D0221"/>
    <w:rsid w:val="002D1055"/>
    <w:rsid w:val="002D2878"/>
    <w:rsid w:val="002F231E"/>
    <w:rsid w:val="002F3D0B"/>
    <w:rsid w:val="002F4BB2"/>
    <w:rsid w:val="00303843"/>
    <w:rsid w:val="003068F1"/>
    <w:rsid w:val="00307803"/>
    <w:rsid w:val="00310433"/>
    <w:rsid w:val="00312099"/>
    <w:rsid w:val="00312DB6"/>
    <w:rsid w:val="00313845"/>
    <w:rsid w:val="0031572A"/>
    <w:rsid w:val="0032014E"/>
    <w:rsid w:val="0032102E"/>
    <w:rsid w:val="00323A1C"/>
    <w:rsid w:val="00332CF6"/>
    <w:rsid w:val="00335B2F"/>
    <w:rsid w:val="00344822"/>
    <w:rsid w:val="00363480"/>
    <w:rsid w:val="00365A85"/>
    <w:rsid w:val="00371A8E"/>
    <w:rsid w:val="00371C37"/>
    <w:rsid w:val="003763CF"/>
    <w:rsid w:val="003772E1"/>
    <w:rsid w:val="0038332D"/>
    <w:rsid w:val="00384AFC"/>
    <w:rsid w:val="00386C3F"/>
    <w:rsid w:val="003921F0"/>
    <w:rsid w:val="00392E6B"/>
    <w:rsid w:val="003A29E0"/>
    <w:rsid w:val="003A4B9B"/>
    <w:rsid w:val="003B6243"/>
    <w:rsid w:val="003C0DEF"/>
    <w:rsid w:val="003C33E3"/>
    <w:rsid w:val="003C4820"/>
    <w:rsid w:val="003C5C9B"/>
    <w:rsid w:val="003D29A8"/>
    <w:rsid w:val="003E1460"/>
    <w:rsid w:val="003E2B35"/>
    <w:rsid w:val="003F4161"/>
    <w:rsid w:val="003F6C63"/>
    <w:rsid w:val="00405F55"/>
    <w:rsid w:val="004061EF"/>
    <w:rsid w:val="00407E0E"/>
    <w:rsid w:val="004120CD"/>
    <w:rsid w:val="00416FED"/>
    <w:rsid w:val="0042197D"/>
    <w:rsid w:val="00430015"/>
    <w:rsid w:val="00447F2F"/>
    <w:rsid w:val="0045349A"/>
    <w:rsid w:val="00453943"/>
    <w:rsid w:val="00454F4C"/>
    <w:rsid w:val="0046199B"/>
    <w:rsid w:val="00462660"/>
    <w:rsid w:val="00462FF1"/>
    <w:rsid w:val="00470607"/>
    <w:rsid w:val="004710AA"/>
    <w:rsid w:val="004718FE"/>
    <w:rsid w:val="00474692"/>
    <w:rsid w:val="004762A1"/>
    <w:rsid w:val="00477596"/>
    <w:rsid w:val="00480DCF"/>
    <w:rsid w:val="00485E84"/>
    <w:rsid w:val="00491876"/>
    <w:rsid w:val="00491D6D"/>
    <w:rsid w:val="00492798"/>
    <w:rsid w:val="00494B64"/>
    <w:rsid w:val="00494D9D"/>
    <w:rsid w:val="004A43EC"/>
    <w:rsid w:val="004B518A"/>
    <w:rsid w:val="004B51FA"/>
    <w:rsid w:val="004B6AF3"/>
    <w:rsid w:val="004C22F8"/>
    <w:rsid w:val="004C3299"/>
    <w:rsid w:val="004D0FC9"/>
    <w:rsid w:val="004E19D5"/>
    <w:rsid w:val="004F4513"/>
    <w:rsid w:val="00500EF6"/>
    <w:rsid w:val="005031A8"/>
    <w:rsid w:val="00503EC7"/>
    <w:rsid w:val="00504934"/>
    <w:rsid w:val="0051383A"/>
    <w:rsid w:val="005151A9"/>
    <w:rsid w:val="0051637E"/>
    <w:rsid w:val="005316B6"/>
    <w:rsid w:val="0054370A"/>
    <w:rsid w:val="00551C3E"/>
    <w:rsid w:val="00562CD0"/>
    <w:rsid w:val="00572276"/>
    <w:rsid w:val="00574660"/>
    <w:rsid w:val="00575128"/>
    <w:rsid w:val="005B0EEE"/>
    <w:rsid w:val="005B3908"/>
    <w:rsid w:val="005B51FD"/>
    <w:rsid w:val="005C17E4"/>
    <w:rsid w:val="005C37BE"/>
    <w:rsid w:val="005D0CD1"/>
    <w:rsid w:val="005D1CFA"/>
    <w:rsid w:val="005D385D"/>
    <w:rsid w:val="005D42BD"/>
    <w:rsid w:val="005D5759"/>
    <w:rsid w:val="005E55B6"/>
    <w:rsid w:val="005E6D2D"/>
    <w:rsid w:val="005E7811"/>
    <w:rsid w:val="005F04A3"/>
    <w:rsid w:val="005F1748"/>
    <w:rsid w:val="006022C9"/>
    <w:rsid w:val="0060473A"/>
    <w:rsid w:val="00611AE5"/>
    <w:rsid w:val="006138FB"/>
    <w:rsid w:val="00615FF4"/>
    <w:rsid w:val="006230F1"/>
    <w:rsid w:val="0063119E"/>
    <w:rsid w:val="00636890"/>
    <w:rsid w:val="00651EB6"/>
    <w:rsid w:val="00654239"/>
    <w:rsid w:val="006575AC"/>
    <w:rsid w:val="006613B1"/>
    <w:rsid w:val="0066303D"/>
    <w:rsid w:val="00665A9C"/>
    <w:rsid w:val="0066711D"/>
    <w:rsid w:val="0068129B"/>
    <w:rsid w:val="006820F9"/>
    <w:rsid w:val="006848B1"/>
    <w:rsid w:val="006948F6"/>
    <w:rsid w:val="00695B27"/>
    <w:rsid w:val="006A5E82"/>
    <w:rsid w:val="006B303B"/>
    <w:rsid w:val="006B3851"/>
    <w:rsid w:val="006B3A79"/>
    <w:rsid w:val="006B595E"/>
    <w:rsid w:val="006B70F5"/>
    <w:rsid w:val="006C106A"/>
    <w:rsid w:val="006D6258"/>
    <w:rsid w:val="006E00C5"/>
    <w:rsid w:val="006E1682"/>
    <w:rsid w:val="006E4D5A"/>
    <w:rsid w:val="006E5974"/>
    <w:rsid w:val="006E7F8C"/>
    <w:rsid w:val="006F132E"/>
    <w:rsid w:val="006F1AC7"/>
    <w:rsid w:val="006F2965"/>
    <w:rsid w:val="006F3554"/>
    <w:rsid w:val="006F6E27"/>
    <w:rsid w:val="006F6E2B"/>
    <w:rsid w:val="0070301A"/>
    <w:rsid w:val="00703B47"/>
    <w:rsid w:val="00717AB5"/>
    <w:rsid w:val="00717FE4"/>
    <w:rsid w:val="00723AEB"/>
    <w:rsid w:val="007276E5"/>
    <w:rsid w:val="00730A41"/>
    <w:rsid w:val="00731AD9"/>
    <w:rsid w:val="00733B87"/>
    <w:rsid w:val="0074181D"/>
    <w:rsid w:val="007418DD"/>
    <w:rsid w:val="00742302"/>
    <w:rsid w:val="00746492"/>
    <w:rsid w:val="0075107F"/>
    <w:rsid w:val="00753AE9"/>
    <w:rsid w:val="00754EB9"/>
    <w:rsid w:val="00757311"/>
    <w:rsid w:val="00757A4E"/>
    <w:rsid w:val="007635ED"/>
    <w:rsid w:val="007642B5"/>
    <w:rsid w:val="00770952"/>
    <w:rsid w:val="00772C68"/>
    <w:rsid w:val="00786850"/>
    <w:rsid w:val="00792817"/>
    <w:rsid w:val="007939EF"/>
    <w:rsid w:val="007B3AE5"/>
    <w:rsid w:val="007B4704"/>
    <w:rsid w:val="007B4F27"/>
    <w:rsid w:val="007B5B5B"/>
    <w:rsid w:val="007C0435"/>
    <w:rsid w:val="007D3537"/>
    <w:rsid w:val="007D5819"/>
    <w:rsid w:val="007E08CC"/>
    <w:rsid w:val="007E443F"/>
    <w:rsid w:val="007E7006"/>
    <w:rsid w:val="007F00EE"/>
    <w:rsid w:val="007F1301"/>
    <w:rsid w:val="007F19CB"/>
    <w:rsid w:val="007F6B68"/>
    <w:rsid w:val="00805CD6"/>
    <w:rsid w:val="0082140E"/>
    <w:rsid w:val="00823243"/>
    <w:rsid w:val="00824874"/>
    <w:rsid w:val="00825BA2"/>
    <w:rsid w:val="00826A8E"/>
    <w:rsid w:val="00830821"/>
    <w:rsid w:val="008367B8"/>
    <w:rsid w:val="008614CA"/>
    <w:rsid w:val="00862335"/>
    <w:rsid w:val="008627D4"/>
    <w:rsid w:val="00866492"/>
    <w:rsid w:val="00871571"/>
    <w:rsid w:val="008738DF"/>
    <w:rsid w:val="008815C9"/>
    <w:rsid w:val="008820D5"/>
    <w:rsid w:val="00884D17"/>
    <w:rsid w:val="00886B9C"/>
    <w:rsid w:val="00887481"/>
    <w:rsid w:val="00893C8E"/>
    <w:rsid w:val="00895924"/>
    <w:rsid w:val="008A0F7C"/>
    <w:rsid w:val="008A586F"/>
    <w:rsid w:val="008A73B9"/>
    <w:rsid w:val="008B20E9"/>
    <w:rsid w:val="008B5EEC"/>
    <w:rsid w:val="008B7571"/>
    <w:rsid w:val="008C42A9"/>
    <w:rsid w:val="008C7086"/>
    <w:rsid w:val="008C7F37"/>
    <w:rsid w:val="008D02D6"/>
    <w:rsid w:val="008D2B24"/>
    <w:rsid w:val="008D4397"/>
    <w:rsid w:val="008D6160"/>
    <w:rsid w:val="008F4F21"/>
    <w:rsid w:val="008F60D4"/>
    <w:rsid w:val="008F79BE"/>
    <w:rsid w:val="009029A8"/>
    <w:rsid w:val="00903CDC"/>
    <w:rsid w:val="0091064E"/>
    <w:rsid w:val="0091256A"/>
    <w:rsid w:val="009213A3"/>
    <w:rsid w:val="009223D2"/>
    <w:rsid w:val="00931C7B"/>
    <w:rsid w:val="009325E0"/>
    <w:rsid w:val="00932651"/>
    <w:rsid w:val="00935CE3"/>
    <w:rsid w:val="009475C6"/>
    <w:rsid w:val="00956035"/>
    <w:rsid w:val="00956B8B"/>
    <w:rsid w:val="00961D29"/>
    <w:rsid w:val="00962C02"/>
    <w:rsid w:val="00972243"/>
    <w:rsid w:val="009740DD"/>
    <w:rsid w:val="009778E7"/>
    <w:rsid w:val="0098235B"/>
    <w:rsid w:val="00990CA5"/>
    <w:rsid w:val="00991BB5"/>
    <w:rsid w:val="009A0087"/>
    <w:rsid w:val="009A204F"/>
    <w:rsid w:val="009A2CDF"/>
    <w:rsid w:val="009B1F07"/>
    <w:rsid w:val="009B1F60"/>
    <w:rsid w:val="009B33DB"/>
    <w:rsid w:val="009B6D41"/>
    <w:rsid w:val="009C0CEB"/>
    <w:rsid w:val="009C6D74"/>
    <w:rsid w:val="009D0E89"/>
    <w:rsid w:val="009D3BA2"/>
    <w:rsid w:val="009D65DC"/>
    <w:rsid w:val="009E2146"/>
    <w:rsid w:val="009E269E"/>
    <w:rsid w:val="009F0FE4"/>
    <w:rsid w:val="009F11E0"/>
    <w:rsid w:val="009F2E11"/>
    <w:rsid w:val="009F355C"/>
    <w:rsid w:val="009F41C4"/>
    <w:rsid w:val="009F4D23"/>
    <w:rsid w:val="009F51EB"/>
    <w:rsid w:val="009F5BB3"/>
    <w:rsid w:val="009F71D3"/>
    <w:rsid w:val="00A007CE"/>
    <w:rsid w:val="00A06A22"/>
    <w:rsid w:val="00A230E3"/>
    <w:rsid w:val="00A30DD7"/>
    <w:rsid w:val="00A314BD"/>
    <w:rsid w:val="00A405A1"/>
    <w:rsid w:val="00A547C1"/>
    <w:rsid w:val="00A573C4"/>
    <w:rsid w:val="00A651A3"/>
    <w:rsid w:val="00A71824"/>
    <w:rsid w:val="00A81886"/>
    <w:rsid w:val="00A83B62"/>
    <w:rsid w:val="00A84164"/>
    <w:rsid w:val="00A846DF"/>
    <w:rsid w:val="00A909F1"/>
    <w:rsid w:val="00A91B03"/>
    <w:rsid w:val="00A930D1"/>
    <w:rsid w:val="00A94389"/>
    <w:rsid w:val="00A95997"/>
    <w:rsid w:val="00A95AC6"/>
    <w:rsid w:val="00AA6420"/>
    <w:rsid w:val="00AA69B5"/>
    <w:rsid w:val="00AB6C49"/>
    <w:rsid w:val="00AD1E5D"/>
    <w:rsid w:val="00AD45B4"/>
    <w:rsid w:val="00AD511D"/>
    <w:rsid w:val="00AD77D3"/>
    <w:rsid w:val="00AE2CE5"/>
    <w:rsid w:val="00AE64E0"/>
    <w:rsid w:val="00AF0B47"/>
    <w:rsid w:val="00AF43F2"/>
    <w:rsid w:val="00AF4E0D"/>
    <w:rsid w:val="00AF6CBD"/>
    <w:rsid w:val="00B03D6C"/>
    <w:rsid w:val="00B10AF6"/>
    <w:rsid w:val="00B14063"/>
    <w:rsid w:val="00B143C8"/>
    <w:rsid w:val="00B14825"/>
    <w:rsid w:val="00B17F9F"/>
    <w:rsid w:val="00B2118C"/>
    <w:rsid w:val="00B21AEE"/>
    <w:rsid w:val="00B24720"/>
    <w:rsid w:val="00B24D9B"/>
    <w:rsid w:val="00B27C89"/>
    <w:rsid w:val="00B31607"/>
    <w:rsid w:val="00B42062"/>
    <w:rsid w:val="00B424C1"/>
    <w:rsid w:val="00B43652"/>
    <w:rsid w:val="00B44827"/>
    <w:rsid w:val="00B46E71"/>
    <w:rsid w:val="00B507B1"/>
    <w:rsid w:val="00B53B00"/>
    <w:rsid w:val="00B62B61"/>
    <w:rsid w:val="00B6541C"/>
    <w:rsid w:val="00B7722D"/>
    <w:rsid w:val="00B77DF4"/>
    <w:rsid w:val="00B914AF"/>
    <w:rsid w:val="00B9195B"/>
    <w:rsid w:val="00B94D3E"/>
    <w:rsid w:val="00BA4F1A"/>
    <w:rsid w:val="00BA653D"/>
    <w:rsid w:val="00BB7839"/>
    <w:rsid w:val="00BC0206"/>
    <w:rsid w:val="00BC0C38"/>
    <w:rsid w:val="00BC60AA"/>
    <w:rsid w:val="00BD0E81"/>
    <w:rsid w:val="00BD53E0"/>
    <w:rsid w:val="00BE0F3F"/>
    <w:rsid w:val="00BE239F"/>
    <w:rsid w:val="00BE4771"/>
    <w:rsid w:val="00BE6AC0"/>
    <w:rsid w:val="00BF2FD7"/>
    <w:rsid w:val="00BF79F1"/>
    <w:rsid w:val="00C03C66"/>
    <w:rsid w:val="00C07181"/>
    <w:rsid w:val="00C109FA"/>
    <w:rsid w:val="00C2063C"/>
    <w:rsid w:val="00C25FF8"/>
    <w:rsid w:val="00C27107"/>
    <w:rsid w:val="00C338DE"/>
    <w:rsid w:val="00C338E6"/>
    <w:rsid w:val="00C33A01"/>
    <w:rsid w:val="00C33E3D"/>
    <w:rsid w:val="00C35E2D"/>
    <w:rsid w:val="00C367BE"/>
    <w:rsid w:val="00C37AE3"/>
    <w:rsid w:val="00C44413"/>
    <w:rsid w:val="00C45433"/>
    <w:rsid w:val="00C55DB0"/>
    <w:rsid w:val="00C62DFD"/>
    <w:rsid w:val="00C63D2D"/>
    <w:rsid w:val="00C7584F"/>
    <w:rsid w:val="00C84A52"/>
    <w:rsid w:val="00C87427"/>
    <w:rsid w:val="00C90B23"/>
    <w:rsid w:val="00C939ED"/>
    <w:rsid w:val="00C93EE5"/>
    <w:rsid w:val="00C9543B"/>
    <w:rsid w:val="00CA7A3E"/>
    <w:rsid w:val="00CA7A6E"/>
    <w:rsid w:val="00CB394F"/>
    <w:rsid w:val="00CB7171"/>
    <w:rsid w:val="00CC01BA"/>
    <w:rsid w:val="00CC45E9"/>
    <w:rsid w:val="00CC631F"/>
    <w:rsid w:val="00CE00CD"/>
    <w:rsid w:val="00CE61FF"/>
    <w:rsid w:val="00CF0E7A"/>
    <w:rsid w:val="00D02603"/>
    <w:rsid w:val="00D07658"/>
    <w:rsid w:val="00D200E9"/>
    <w:rsid w:val="00D20CB7"/>
    <w:rsid w:val="00D22DD9"/>
    <w:rsid w:val="00D23FE3"/>
    <w:rsid w:val="00D24138"/>
    <w:rsid w:val="00D24A98"/>
    <w:rsid w:val="00D250C4"/>
    <w:rsid w:val="00D27B3F"/>
    <w:rsid w:val="00D36E4E"/>
    <w:rsid w:val="00D41308"/>
    <w:rsid w:val="00D536FF"/>
    <w:rsid w:val="00D560DF"/>
    <w:rsid w:val="00D572EC"/>
    <w:rsid w:val="00D611C9"/>
    <w:rsid w:val="00D75D55"/>
    <w:rsid w:val="00D7718C"/>
    <w:rsid w:val="00D902D4"/>
    <w:rsid w:val="00D9384B"/>
    <w:rsid w:val="00DA758F"/>
    <w:rsid w:val="00DB1DDA"/>
    <w:rsid w:val="00DC3612"/>
    <w:rsid w:val="00DC375B"/>
    <w:rsid w:val="00DC3EA4"/>
    <w:rsid w:val="00DC6829"/>
    <w:rsid w:val="00DC7BC4"/>
    <w:rsid w:val="00DD2F39"/>
    <w:rsid w:val="00DD5661"/>
    <w:rsid w:val="00DD5A01"/>
    <w:rsid w:val="00DD7542"/>
    <w:rsid w:val="00DE19B2"/>
    <w:rsid w:val="00DE43A0"/>
    <w:rsid w:val="00DE43F7"/>
    <w:rsid w:val="00DE7B99"/>
    <w:rsid w:val="00DF0821"/>
    <w:rsid w:val="00DF40F9"/>
    <w:rsid w:val="00DF4D85"/>
    <w:rsid w:val="00E04D20"/>
    <w:rsid w:val="00E16710"/>
    <w:rsid w:val="00E2345F"/>
    <w:rsid w:val="00E25D44"/>
    <w:rsid w:val="00E277B4"/>
    <w:rsid w:val="00E325E3"/>
    <w:rsid w:val="00E37BFD"/>
    <w:rsid w:val="00E43C28"/>
    <w:rsid w:val="00E44850"/>
    <w:rsid w:val="00E46FF7"/>
    <w:rsid w:val="00E5186A"/>
    <w:rsid w:val="00E578AC"/>
    <w:rsid w:val="00E63C99"/>
    <w:rsid w:val="00E7771E"/>
    <w:rsid w:val="00E8298A"/>
    <w:rsid w:val="00E83DF0"/>
    <w:rsid w:val="00E85310"/>
    <w:rsid w:val="00E87725"/>
    <w:rsid w:val="00E903D8"/>
    <w:rsid w:val="00E928A8"/>
    <w:rsid w:val="00EA45A8"/>
    <w:rsid w:val="00EB4DD7"/>
    <w:rsid w:val="00EB55A9"/>
    <w:rsid w:val="00EC3AC3"/>
    <w:rsid w:val="00EC722B"/>
    <w:rsid w:val="00ED144B"/>
    <w:rsid w:val="00ED71F9"/>
    <w:rsid w:val="00EF0A03"/>
    <w:rsid w:val="00EF2F7B"/>
    <w:rsid w:val="00F03931"/>
    <w:rsid w:val="00F109FA"/>
    <w:rsid w:val="00F30418"/>
    <w:rsid w:val="00F36FA0"/>
    <w:rsid w:val="00F462F2"/>
    <w:rsid w:val="00F46F3F"/>
    <w:rsid w:val="00F5081D"/>
    <w:rsid w:val="00F538F2"/>
    <w:rsid w:val="00F548A7"/>
    <w:rsid w:val="00F63319"/>
    <w:rsid w:val="00F6720E"/>
    <w:rsid w:val="00F740E7"/>
    <w:rsid w:val="00F74348"/>
    <w:rsid w:val="00F835FB"/>
    <w:rsid w:val="00F87D6A"/>
    <w:rsid w:val="00F93671"/>
    <w:rsid w:val="00F94A06"/>
    <w:rsid w:val="00F963B0"/>
    <w:rsid w:val="00FA0604"/>
    <w:rsid w:val="00FA28D3"/>
    <w:rsid w:val="00FB359D"/>
    <w:rsid w:val="00FB7AC4"/>
    <w:rsid w:val="00FC0E5F"/>
    <w:rsid w:val="00FC4DF8"/>
    <w:rsid w:val="00FD1F95"/>
    <w:rsid w:val="00FD4E25"/>
    <w:rsid w:val="00FD5427"/>
    <w:rsid w:val="00FE1600"/>
    <w:rsid w:val="00FE6FBE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5F3205-24B4-48FF-9336-E1F3E92C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22C9"/>
    <w:pPr>
      <w:ind w:left="720"/>
      <w:jc w:val="left"/>
    </w:pPr>
    <w:rPr>
      <w:rFonts w:ascii="Times New Roman" w:hAnsi="Times New Roman"/>
      <w:spacing w:val="0"/>
      <w:sz w:val="24"/>
      <w:szCs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Strong">
    <w:name w:val="Strong"/>
    <w:uiPriority w:val="22"/>
    <w:qFormat/>
    <w:rsid w:val="00733B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B87"/>
    <w:pPr>
      <w:spacing w:before="75" w:after="150" w:line="270" w:lineRule="atLeast"/>
      <w:jc w:val="left"/>
    </w:pPr>
    <w:rPr>
      <w:rFonts w:cs="Arial"/>
      <w:color w:val="333333"/>
      <w:spacing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7006"/>
    <w:rPr>
      <w:rFonts w:ascii="Tahoma" w:hAnsi="Tahoma" w:cs="Tahoma"/>
      <w:spacing w:val="-5"/>
      <w:sz w:val="16"/>
      <w:szCs w:val="16"/>
    </w:rPr>
  </w:style>
  <w:style w:type="character" w:customStyle="1" w:styleId="FooterChar">
    <w:name w:val="Footer Char"/>
    <w:link w:val="Footer"/>
    <w:uiPriority w:val="99"/>
    <w:rsid w:val="00551C3E"/>
    <w:rPr>
      <w:rFonts w:ascii="Arial" w:hAnsi="Arial"/>
      <w:spacing w:val="-5"/>
    </w:rPr>
  </w:style>
  <w:style w:type="character" w:styleId="Hyperlink">
    <w:name w:val="Hyperlink"/>
    <w:uiPriority w:val="99"/>
    <w:unhideWhenUsed/>
    <w:rsid w:val="00615FF4"/>
    <w:rPr>
      <w:color w:val="0563C1"/>
      <w:u w:val="single"/>
    </w:rPr>
  </w:style>
  <w:style w:type="paragraph" w:customStyle="1" w:styleId="paragraph">
    <w:name w:val="paragraph"/>
    <w:basedOn w:val="Normal"/>
    <w:rsid w:val="00130712"/>
    <w:pPr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normaltextrun1">
    <w:name w:val="normaltextrun1"/>
    <w:rsid w:val="00130712"/>
  </w:style>
  <w:style w:type="character" w:customStyle="1" w:styleId="eop">
    <w:name w:val="eop"/>
    <w:rsid w:val="001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sun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appl\Application%20Data\Microsoft\Templates\SC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5F29-8098-4EC7-B71B-3BDB89B0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SCCC Letterhead.dot</Template>
  <TotalTime>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Suffolk County Community College</Company>
  <LinksUpToDate>false</LinksUpToDate>
  <CharactersWithSpaces>2815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mailto:provost@suny.edu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Suffolk Community College</dc:creator>
  <cp:keywords/>
  <cp:lastModifiedBy>Paul Beaudin</cp:lastModifiedBy>
  <cp:revision>4</cp:revision>
  <cp:lastPrinted>2019-02-26T17:31:00Z</cp:lastPrinted>
  <dcterms:created xsi:type="dcterms:W3CDTF">2019-04-19T20:37:00Z</dcterms:created>
  <dcterms:modified xsi:type="dcterms:W3CDTF">2019-04-19T20:37:00Z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